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7" w:rsidRPr="00CB032D" w:rsidRDefault="00CB032D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>様式第４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</w:rPr>
        <w:t>号（第</w:t>
      </w:r>
      <w:r>
        <w:rPr>
          <w:rFonts w:asciiTheme="minorEastAsia" w:eastAsiaTheme="minorEastAsia" w:hAnsiTheme="minorEastAsia" w:hint="eastAsia"/>
          <w:sz w:val="21"/>
          <w:szCs w:val="20"/>
        </w:rPr>
        <w:t>７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</w:rPr>
        <w:t>条関係）</w:t>
      </w:r>
      <w:r w:rsidR="00A32C19">
        <w:rPr>
          <w:rFonts w:asciiTheme="minorEastAsia" w:eastAsiaTheme="minorEastAsia" w:hAnsiTheme="minorEastAsia" w:hint="eastAsia"/>
          <w:sz w:val="21"/>
          <w:szCs w:val="20"/>
        </w:rPr>
        <w:t>（Ｈ</w:t>
      </w:r>
      <w:r w:rsidR="0084554F">
        <w:rPr>
          <w:rFonts w:asciiTheme="minorEastAsia" w:eastAsiaTheme="minorEastAsia" w:hAnsiTheme="minorEastAsia" w:hint="eastAsia"/>
          <w:sz w:val="21"/>
          <w:szCs w:val="20"/>
        </w:rPr>
        <w:t>29.4.1</w:t>
      </w:r>
      <w:r w:rsidR="00AE1C32">
        <w:rPr>
          <w:rFonts w:asciiTheme="minorEastAsia" w:eastAsiaTheme="minorEastAsia" w:hAnsiTheme="minorEastAsia" w:hint="eastAsia"/>
          <w:sz w:val="21"/>
          <w:szCs w:val="20"/>
        </w:rPr>
        <w:t>策定</w:t>
      </w:r>
      <w:r w:rsidR="00A32C19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p w:rsidR="0058738F" w:rsidRPr="00CB032D" w:rsidRDefault="00853F3A" w:rsidP="00082BC7">
      <w:pPr>
        <w:ind w:firstLineChars="0" w:firstLine="0"/>
        <w:jc w:val="right"/>
        <w:rPr>
          <w:rFonts w:asciiTheme="minorEastAsia" w:eastAsiaTheme="minorEastAsia" w:hAnsiTheme="minorEastAsia"/>
          <w:sz w:val="21"/>
          <w:szCs w:val="24"/>
        </w:rPr>
      </w:pPr>
      <w:r w:rsidRPr="00CB032D">
        <w:rPr>
          <w:rFonts w:asciiTheme="minorEastAsia" w:eastAsiaTheme="minorEastAsia" w:hAnsiTheme="minorEastAsia" w:hint="eastAsia"/>
          <w:sz w:val="21"/>
          <w:szCs w:val="24"/>
        </w:rPr>
        <w:t>提出</w:t>
      </w:r>
      <w:r w:rsidR="0058738F" w:rsidRPr="00CB032D">
        <w:rPr>
          <w:rFonts w:asciiTheme="minorEastAsia" w:eastAsiaTheme="minorEastAsia" w:hAnsiTheme="minorEastAsia" w:hint="eastAsia"/>
          <w:sz w:val="21"/>
          <w:szCs w:val="24"/>
        </w:rPr>
        <w:t>日</w:t>
      </w:r>
      <w:bookmarkStart w:id="0" w:name="_GoBack"/>
      <w:bookmarkEnd w:id="0"/>
      <w:r w:rsidR="0058738F" w:rsidRPr="00CB032D">
        <w:rPr>
          <w:rFonts w:asciiTheme="minorEastAsia" w:eastAsiaTheme="minorEastAsia" w:hAnsiTheme="minorEastAsia" w:hint="eastAsia"/>
          <w:sz w:val="21"/>
          <w:szCs w:val="24"/>
        </w:rPr>
        <w:t>：平成</w:t>
      </w:r>
      <w:r w:rsidR="00612BA4" w:rsidRPr="00CB032D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58738F" w:rsidRPr="00CB032D">
        <w:rPr>
          <w:rFonts w:asciiTheme="minorEastAsia" w:eastAsiaTheme="minorEastAsia" w:hAnsiTheme="minorEastAsia" w:hint="eastAsia"/>
          <w:sz w:val="21"/>
          <w:szCs w:val="24"/>
        </w:rPr>
        <w:t>年</w:t>
      </w:r>
      <w:r w:rsidR="00612BA4" w:rsidRPr="00CB032D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58738F" w:rsidRPr="00CB032D">
        <w:rPr>
          <w:rFonts w:asciiTheme="minorEastAsia" w:eastAsiaTheme="minorEastAsia" w:hAnsiTheme="minorEastAsia" w:hint="eastAsia"/>
          <w:sz w:val="21"/>
          <w:szCs w:val="24"/>
        </w:rPr>
        <w:t>月</w:t>
      </w:r>
      <w:r w:rsidR="00612BA4" w:rsidRPr="00CB032D">
        <w:rPr>
          <w:rFonts w:asciiTheme="minorEastAsia" w:eastAsiaTheme="minorEastAsia" w:hAnsiTheme="minorEastAsia" w:hint="eastAsia"/>
          <w:sz w:val="21"/>
          <w:szCs w:val="24"/>
        </w:rPr>
        <w:t xml:space="preserve">　　</w:t>
      </w:r>
      <w:r w:rsidR="0058738F" w:rsidRPr="00CB032D">
        <w:rPr>
          <w:rFonts w:asciiTheme="minorEastAsia" w:eastAsiaTheme="minorEastAsia" w:hAnsiTheme="minorEastAsia" w:hint="eastAsia"/>
          <w:sz w:val="21"/>
          <w:szCs w:val="24"/>
        </w:rPr>
        <w:t>日</w:t>
      </w:r>
    </w:p>
    <w:p w:rsidR="00853F3A" w:rsidRPr="00CB032D" w:rsidRDefault="00E13B87" w:rsidP="00853F3A">
      <w:pPr>
        <w:ind w:firstLineChars="0" w:firstLine="0"/>
        <w:jc w:val="left"/>
        <w:rPr>
          <w:rFonts w:asciiTheme="minorEastAsia" w:eastAsiaTheme="minorEastAsia" w:hAnsiTheme="minorEastAsia"/>
          <w:sz w:val="21"/>
          <w:szCs w:val="24"/>
        </w:rPr>
      </w:pPr>
      <w:r w:rsidRPr="00CB032D">
        <w:rPr>
          <w:rFonts w:asciiTheme="minorEastAsia" w:eastAsiaTheme="minorEastAsia" w:hAnsiTheme="minorEastAsia" w:hint="eastAsia"/>
          <w:sz w:val="21"/>
          <w:szCs w:val="24"/>
        </w:rPr>
        <w:t xml:space="preserve">　東京都知事</w:t>
      </w:r>
      <w:r w:rsidR="00853F3A" w:rsidRPr="00CB032D">
        <w:rPr>
          <w:rFonts w:asciiTheme="minorEastAsia" w:eastAsiaTheme="minorEastAsia" w:hAnsiTheme="minorEastAsia" w:hint="eastAsia"/>
          <w:sz w:val="21"/>
          <w:szCs w:val="24"/>
        </w:rPr>
        <w:t xml:space="preserve">　殿</w:t>
      </w:r>
    </w:p>
    <w:p w:rsidR="009B1594" w:rsidRPr="00CB032D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B032D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B032D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Ind w:w="-458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CB032D" w:rsidRPr="00CB032D" w:rsidTr="00AE4CC4">
        <w:trPr>
          <w:trHeight w:val="433"/>
          <w:jc w:val="center"/>
        </w:trPr>
        <w:tc>
          <w:tcPr>
            <w:tcW w:w="2127" w:type="dxa"/>
            <w:vAlign w:val="center"/>
          </w:tcPr>
          <w:p w:rsidR="005D1542" w:rsidRPr="00CB032D" w:rsidRDefault="005D1542" w:rsidP="00913875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①事業</w:t>
            </w:r>
            <w:r w:rsidR="00913875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:rsidR="005D1542" w:rsidRPr="00CB032D" w:rsidRDefault="005D1542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B032D" w:rsidRPr="00CB032D" w:rsidTr="00AE4CC4">
        <w:trPr>
          <w:trHeight w:val="725"/>
          <w:jc w:val="center"/>
        </w:trPr>
        <w:tc>
          <w:tcPr>
            <w:tcW w:w="2127" w:type="dxa"/>
            <w:vAlign w:val="center"/>
          </w:tcPr>
          <w:p w:rsidR="005D1542" w:rsidRPr="00CB032D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②事業主の</w:t>
            </w:r>
            <w:r w:rsidR="005D1542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:rsidR="00572C3C" w:rsidRPr="00CB032D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AE4CC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:rsidR="005D1542" w:rsidRPr="00CB032D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B032D" w:rsidRPr="00CB032D" w:rsidTr="00AE4CC4">
        <w:trPr>
          <w:trHeight w:val="751"/>
          <w:jc w:val="center"/>
        </w:trPr>
        <w:tc>
          <w:tcPr>
            <w:tcW w:w="2127" w:type="dxa"/>
            <w:vAlign w:val="center"/>
          </w:tcPr>
          <w:p w:rsidR="00C25CD6" w:rsidRPr="00CB032D" w:rsidRDefault="005D1542" w:rsidP="005D1542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③</w:t>
            </w:r>
            <w:r w:rsidR="00913875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事業所</w:t>
            </w:r>
            <w:r w:rsidR="001D4BB7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</w:tc>
        <w:tc>
          <w:tcPr>
            <w:tcW w:w="7653" w:type="dxa"/>
            <w:vAlign w:val="center"/>
          </w:tcPr>
          <w:p w:rsidR="00C25CD6" w:rsidRPr="00CB032D" w:rsidRDefault="005D1542" w:rsidP="00B82054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〒　　　－　　　　</w:t>
            </w:r>
          </w:p>
          <w:p w:rsidR="005D1542" w:rsidRPr="00CB032D" w:rsidRDefault="005D1542" w:rsidP="00B82054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>東京都　　　　　区/市/町/村</w:t>
            </w:r>
          </w:p>
        </w:tc>
      </w:tr>
      <w:tr w:rsidR="00CB032D" w:rsidRPr="00CB032D" w:rsidTr="00AE4CC4">
        <w:trPr>
          <w:trHeight w:val="520"/>
          <w:jc w:val="center"/>
        </w:trPr>
        <w:tc>
          <w:tcPr>
            <w:tcW w:w="2127" w:type="dxa"/>
            <w:vAlign w:val="center"/>
          </w:tcPr>
          <w:p w:rsidR="00142145" w:rsidRPr="00CB032D" w:rsidRDefault="00142145" w:rsidP="00580288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④対象者氏名</w:t>
            </w:r>
          </w:p>
        </w:tc>
        <w:tc>
          <w:tcPr>
            <w:tcW w:w="7653" w:type="dxa"/>
            <w:vAlign w:val="center"/>
          </w:tcPr>
          <w:p w:rsidR="00142145" w:rsidRPr="00CB032D" w:rsidRDefault="00142145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（転換日時点満　　　　歳）</w:t>
            </w:r>
          </w:p>
        </w:tc>
      </w:tr>
      <w:tr w:rsidR="00CB032D" w:rsidRPr="00CB032D" w:rsidTr="00AE4CC4">
        <w:trPr>
          <w:trHeight w:val="520"/>
          <w:jc w:val="center"/>
        </w:trPr>
        <w:tc>
          <w:tcPr>
            <w:tcW w:w="2127" w:type="dxa"/>
            <w:vAlign w:val="center"/>
          </w:tcPr>
          <w:p w:rsidR="00B0131A" w:rsidRPr="00CB032D" w:rsidRDefault="00B0131A" w:rsidP="00580288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⑤転換区分</w:t>
            </w:r>
          </w:p>
        </w:tc>
        <w:tc>
          <w:tcPr>
            <w:tcW w:w="7653" w:type="dxa"/>
            <w:vAlign w:val="center"/>
          </w:tcPr>
          <w:p w:rsidR="00B0131A" w:rsidRPr="00CB032D" w:rsidRDefault="00B0131A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>□有期→正規　　□有期→無期　　□無期→正規</w:t>
            </w:r>
          </w:p>
        </w:tc>
      </w:tr>
      <w:tr w:rsidR="00CB032D" w:rsidRPr="00CB032D" w:rsidTr="00AE4CC4">
        <w:trPr>
          <w:trHeight w:val="1158"/>
          <w:jc w:val="center"/>
        </w:trPr>
        <w:tc>
          <w:tcPr>
            <w:tcW w:w="2127" w:type="dxa"/>
            <w:vAlign w:val="center"/>
          </w:tcPr>
          <w:p w:rsidR="00B0131A" w:rsidRPr="00CB032D" w:rsidRDefault="00B0131A" w:rsidP="00B0131A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⑥転換前の雇用期間</w:t>
            </w:r>
          </w:p>
        </w:tc>
        <w:tc>
          <w:tcPr>
            <w:tcW w:w="7653" w:type="dxa"/>
            <w:vAlign w:val="center"/>
          </w:tcPr>
          <w:p w:rsidR="00B0131A" w:rsidRPr="00CB032D" w:rsidRDefault="00B0131A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年　　　　　か月</w:t>
            </w:r>
            <w:r w:rsidR="00AE1C32">
              <w:rPr>
                <w:rFonts w:asciiTheme="minorEastAsia" w:eastAsiaTheme="minorEastAsia" w:hAnsiTheme="minorEastAsia" w:hint="eastAsia"/>
                <w:sz w:val="22"/>
              </w:rPr>
              <w:t>（１か月に満たない場合は切り捨て）</w:t>
            </w:r>
          </w:p>
          <w:p w:rsidR="00B0131A" w:rsidRPr="00CB032D" w:rsidRDefault="00B0131A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="000E7379" w:rsidRPr="00CB032D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CB032D">
              <w:rPr>
                <w:rFonts w:asciiTheme="minorEastAsia" w:eastAsiaTheme="minorEastAsia" w:hAnsiTheme="minorEastAsia" w:hint="eastAsia"/>
                <w:sz w:val="18"/>
              </w:rPr>
              <w:t>有期→正規、有期→無期の場合は有期契約の期間</w:t>
            </w:r>
          </w:p>
          <w:p w:rsidR="00B0131A" w:rsidRPr="00CB032D" w:rsidRDefault="00B0131A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18"/>
              </w:rPr>
              <w:t xml:space="preserve">　　無期→正規の場合は、無期契約の期間</w:t>
            </w:r>
          </w:p>
        </w:tc>
      </w:tr>
      <w:tr w:rsidR="00CB032D" w:rsidRPr="00CB032D" w:rsidTr="00AE4CC4">
        <w:trPr>
          <w:trHeight w:val="845"/>
          <w:jc w:val="center"/>
        </w:trPr>
        <w:tc>
          <w:tcPr>
            <w:tcW w:w="2127" w:type="dxa"/>
            <w:vAlign w:val="center"/>
          </w:tcPr>
          <w:p w:rsidR="000E7379" w:rsidRPr="00CB032D" w:rsidRDefault="000E7379" w:rsidP="00B0131A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⑦転換前の雇用形態</w:t>
            </w:r>
          </w:p>
        </w:tc>
        <w:tc>
          <w:tcPr>
            <w:tcW w:w="7653" w:type="dxa"/>
            <w:vAlign w:val="center"/>
          </w:tcPr>
          <w:p w:rsidR="001D4BB7" w:rsidRPr="00CB032D" w:rsidRDefault="000E7379" w:rsidP="001D4BB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□アルバイト　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  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>□パート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□契約社員　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:rsidR="000E7379" w:rsidRPr="00CB032D" w:rsidRDefault="000E7379" w:rsidP="001D4BB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B032D">
              <w:rPr>
                <w:rFonts w:asciiTheme="minorEastAsia" w:eastAsiaTheme="minorEastAsia" w:hAnsiTheme="minorEastAsia" w:hint="eastAsia"/>
                <w:sz w:val="22"/>
              </w:rPr>
              <w:t>□派遣社員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>（登録型）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B032D">
              <w:rPr>
                <w:rFonts w:asciiTheme="minorEastAsia" w:eastAsiaTheme="minorEastAsia" w:hAnsiTheme="minorEastAsia" w:hint="eastAsia"/>
                <w:sz w:val="22"/>
              </w:rPr>
              <w:t>□その他</w:t>
            </w:r>
            <w:r w:rsidR="001D4BB7" w:rsidRPr="00CB032D">
              <w:rPr>
                <w:rFonts w:asciiTheme="minorEastAsia" w:eastAsiaTheme="minorEastAsia" w:hAnsiTheme="minorEastAsia" w:hint="eastAsia"/>
                <w:sz w:val="22"/>
              </w:rPr>
              <w:t>（　　　　　　　　　　　　　）</w:t>
            </w:r>
          </w:p>
        </w:tc>
      </w:tr>
      <w:tr w:rsidR="00CB032D" w:rsidRPr="00CB032D" w:rsidTr="00AE4CC4">
        <w:trPr>
          <w:trHeight w:val="842"/>
          <w:jc w:val="center"/>
        </w:trPr>
        <w:tc>
          <w:tcPr>
            <w:tcW w:w="2127" w:type="dxa"/>
            <w:vAlign w:val="center"/>
          </w:tcPr>
          <w:p w:rsidR="000E7379" w:rsidRPr="00CB032D" w:rsidRDefault="000E7379" w:rsidP="003610F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⑧転換の方法</w:t>
            </w:r>
          </w:p>
        </w:tc>
        <w:tc>
          <w:tcPr>
            <w:tcW w:w="7653" w:type="dxa"/>
            <w:vAlign w:val="center"/>
          </w:tcPr>
          <w:p w:rsidR="000E7379" w:rsidRPr="00CB032D" w:rsidRDefault="000E7379" w:rsidP="003610F6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□試験（筆記・技能）　□研修受講　　□勤続年数（　　　　</w:t>
            </w:r>
            <w:r w:rsidR="00BF2A4D">
              <w:rPr>
                <w:rFonts w:asciiTheme="minorEastAsia" w:eastAsiaTheme="minorEastAsia" w:hAnsiTheme="minorEastAsia" w:hint="eastAsia"/>
                <w:sz w:val="21"/>
                <w:szCs w:val="18"/>
              </w:rPr>
              <w:t>か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月以上）</w:t>
            </w:r>
          </w:p>
          <w:p w:rsidR="000E7379" w:rsidRPr="00CB032D" w:rsidRDefault="009B3482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□所属長との面談　　</w:t>
            </w:r>
            <w:r w:rsidR="000E7379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□所属長の勤務評定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　</w:t>
            </w:r>
            <w:r w:rsidR="000E7379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□その他（　　　　　　　　　）</w:t>
            </w:r>
          </w:p>
        </w:tc>
      </w:tr>
      <w:tr w:rsidR="00CB032D" w:rsidRPr="00CB032D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E13B87" w:rsidRPr="00CB032D" w:rsidRDefault="000E7379" w:rsidP="00D52AE8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⑨</w:t>
            </w:r>
            <w:r w:rsidR="00E13B87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対象者との面談日</w:t>
            </w:r>
          </w:p>
        </w:tc>
        <w:tc>
          <w:tcPr>
            <w:tcW w:w="7653" w:type="dxa"/>
            <w:vAlign w:val="center"/>
          </w:tcPr>
          <w:p w:rsidR="00E13B87" w:rsidRPr="00CB032D" w:rsidRDefault="00E13B87" w:rsidP="00E13B87">
            <w:pPr>
              <w:spacing w:line="300" w:lineRule="exact"/>
              <w:ind w:firstLine="21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平成　</w:t>
            </w:r>
            <w:r w:rsidR="00B0131A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年　</w:t>
            </w:r>
            <w:r w:rsidR="00B0131A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月　　</w:t>
            </w:r>
            <w:r w:rsidR="00B0131A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  <w:r w:rsidR="00AE1C32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</w:t>
            </w:r>
            <w:r w:rsidR="00397D3C" w:rsidRPr="00AE1C32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AE1C32" w:rsidRPr="00AE1C32">
              <w:rPr>
                <w:rFonts w:asciiTheme="minorEastAsia" w:eastAsiaTheme="minorEastAsia" w:hAnsiTheme="minorEastAsia" w:hint="eastAsia"/>
                <w:sz w:val="20"/>
                <w:szCs w:val="20"/>
              </w:rPr>
              <w:t>都への</w:t>
            </w:r>
            <w:r w:rsidR="00397D3C" w:rsidRPr="00AE1C32"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支給申請日から起算して２か月以内</w:t>
            </w:r>
          </w:p>
        </w:tc>
      </w:tr>
      <w:tr w:rsidR="00CB032D" w:rsidRPr="00CB032D" w:rsidTr="00AE4CC4">
        <w:trPr>
          <w:trHeight w:val="2653"/>
          <w:jc w:val="center"/>
        </w:trPr>
        <w:tc>
          <w:tcPr>
            <w:tcW w:w="2127" w:type="dxa"/>
            <w:vAlign w:val="center"/>
          </w:tcPr>
          <w:p w:rsidR="00E940AF" w:rsidRPr="00CB032D" w:rsidRDefault="000E7379" w:rsidP="000E7379">
            <w:pPr>
              <w:widowControl/>
              <w:spacing w:line="240" w:lineRule="auto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⑩</w:t>
            </w:r>
            <w:r w:rsidR="00AA64F4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</w:t>
            </w:r>
            <w:r w:rsidR="00E13B87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の意向</w:t>
            </w:r>
          </w:p>
          <w:p w:rsidR="00346E20" w:rsidRPr="00CB032D" w:rsidRDefault="00346E20" w:rsidP="00346E20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（※本人記入欄）</w:t>
            </w:r>
          </w:p>
        </w:tc>
        <w:tc>
          <w:tcPr>
            <w:tcW w:w="7653" w:type="dxa"/>
            <w:vAlign w:val="center"/>
          </w:tcPr>
          <w:p w:rsidR="00E940AF" w:rsidRPr="00CB032D" w:rsidRDefault="00E13B87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□責任ある仕事がしたい。</w:t>
            </w:r>
          </w:p>
          <w:p w:rsidR="00430427" w:rsidRDefault="00430427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□今までとは異なる分野で仕事がしたい。</w:t>
            </w:r>
          </w:p>
          <w:p w:rsidR="00A04B3F" w:rsidRPr="00A04B3F" w:rsidRDefault="00A04B3F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18"/>
              </w:rPr>
              <w:t>□できるだけ長くこの会社で働き、活躍できる社員になりたい。</w:t>
            </w:r>
          </w:p>
          <w:p w:rsidR="00FB20DF" w:rsidRPr="00CB032D" w:rsidRDefault="00E13B87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□賃金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（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賞与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も含む）を上げてほしい。</w:t>
            </w:r>
          </w:p>
          <w:p w:rsidR="00FB20DF" w:rsidRPr="00CB032D" w:rsidRDefault="00E13B87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資格取得の勉強や研修を受講し、スキルアップを図りたい。</w:t>
            </w:r>
          </w:p>
          <w:p w:rsidR="008010AF" w:rsidRPr="00CB032D" w:rsidRDefault="00E13B87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</w:t>
            </w:r>
            <w:r w:rsidR="00346E20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ワークライフバランスのとれた、柔軟な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働き</w:t>
            </w:r>
            <w:r w:rsidR="00346E20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方をし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たい。</w:t>
            </w:r>
          </w:p>
          <w:p w:rsidR="00430427" w:rsidRPr="00CB032D" w:rsidRDefault="00E13B87" w:rsidP="00082BC7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その他（　　　　</w:t>
            </w:r>
            <w:r w:rsidR="00562202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　　　　</w:t>
            </w:r>
            <w:r w:rsidR="00430427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　　　　　　　　　　　　　　　　　　　）</w:t>
            </w:r>
          </w:p>
        </w:tc>
      </w:tr>
      <w:tr w:rsidR="00CB032D" w:rsidRPr="00CB032D" w:rsidTr="00AE4CC4">
        <w:trPr>
          <w:trHeight w:val="4250"/>
          <w:jc w:val="center"/>
        </w:trPr>
        <w:tc>
          <w:tcPr>
            <w:tcW w:w="2127" w:type="dxa"/>
            <w:vAlign w:val="center"/>
          </w:tcPr>
          <w:p w:rsidR="00AA64F4" w:rsidRPr="00CB032D" w:rsidRDefault="00EE229C" w:rsidP="00BB3C8B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⑪</w:t>
            </w:r>
            <w:r w:rsidR="00BB3C8B" w:rsidRPr="00CB032D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事業主の措置</w:t>
            </w:r>
          </w:p>
          <w:p w:rsidR="00170685" w:rsidRPr="00CB032D" w:rsidRDefault="00170685" w:rsidP="00BB3C8B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20"/>
                <w:szCs w:val="20"/>
              </w:rPr>
              <w:t>（長期雇用を念頭に置いた処遇やスキルアップの内容）</w:t>
            </w:r>
          </w:p>
          <w:p w:rsidR="00170685" w:rsidRPr="00CB032D" w:rsidRDefault="00170685" w:rsidP="00CB032D">
            <w:pPr>
              <w:widowControl/>
              <w:spacing w:line="240" w:lineRule="auto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032D">
              <w:rPr>
                <w:rFonts w:asciiTheme="minorEastAsia" w:eastAsiaTheme="minorEastAsia" w:hAnsiTheme="minorEastAsia" w:hint="eastAsia"/>
                <w:sz w:val="18"/>
                <w:szCs w:val="20"/>
              </w:rPr>
              <w:t>※　転換後</w:t>
            </w:r>
            <w:r w:rsidR="001D4BB7" w:rsidRPr="00CB032D">
              <w:rPr>
                <w:rFonts w:asciiTheme="minorEastAsia" w:eastAsiaTheme="minorEastAsia" w:hAnsiTheme="minorEastAsia" w:hint="eastAsia"/>
                <w:sz w:val="18"/>
                <w:szCs w:val="20"/>
              </w:rPr>
              <w:t>に適用される雇用条件の提示</w:t>
            </w:r>
          </w:p>
        </w:tc>
        <w:tc>
          <w:tcPr>
            <w:tcW w:w="7653" w:type="dxa"/>
            <w:vAlign w:val="center"/>
          </w:tcPr>
          <w:p w:rsidR="00BB3C8B" w:rsidRPr="00CB032D" w:rsidRDefault="00346E20" w:rsidP="00812CAF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</w:t>
            </w:r>
            <w:r w:rsidR="008010AF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転換後の処遇（賃金体系・勤務地・勤務時間・業務内容等</w:t>
            </w:r>
            <w:r w:rsidR="008010AF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）を説明した。</w:t>
            </w:r>
          </w:p>
          <w:p w:rsidR="00170685" w:rsidRDefault="008010AF" w:rsidP="00CB032D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　（内容）</w:t>
            </w:r>
          </w:p>
          <w:p w:rsidR="00CB032D" w:rsidRDefault="00CB032D" w:rsidP="00CB032D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  <w:p w:rsidR="00EE229C" w:rsidRDefault="00EE229C" w:rsidP="008644BF">
            <w:pPr>
              <w:widowControl/>
              <w:spacing w:line="400" w:lineRule="exact"/>
              <w:ind w:left="1785" w:hangingChars="850" w:hanging="1785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  <w:p w:rsidR="00CB032D" w:rsidRPr="00CB032D" w:rsidRDefault="00CB032D" w:rsidP="008644BF">
            <w:pPr>
              <w:widowControl/>
              <w:spacing w:line="400" w:lineRule="exact"/>
              <w:ind w:left="1785" w:hangingChars="850" w:hanging="1785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  <w:p w:rsidR="00EF57AA" w:rsidRPr="00CB032D" w:rsidRDefault="00BB3C8B" w:rsidP="00812CAF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</w:t>
            </w:r>
            <w:r w:rsidR="008010AF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出産・育児・介護のための休暇・休業制度を説明した。</w:t>
            </w:r>
          </w:p>
          <w:p w:rsidR="00EE229C" w:rsidRDefault="008010AF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 xml:space="preserve">　　（内容）</w:t>
            </w:r>
          </w:p>
          <w:p w:rsidR="00CB032D" w:rsidRDefault="00CB032D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  <w:p w:rsidR="00CB032D" w:rsidRPr="00CB032D" w:rsidRDefault="00CB032D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  <w:p w:rsidR="00170685" w:rsidRPr="00CB032D" w:rsidRDefault="008D36D1" w:rsidP="008D36D1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□　人材育成のための方針について、</w:t>
            </w:r>
            <w:r w:rsidR="000E7379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別紙のとおり</w:t>
            </w:r>
            <w:r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話し合いを行った</w:t>
            </w:r>
            <w:r w:rsidR="008644BF" w:rsidRPr="00CB032D">
              <w:rPr>
                <w:rFonts w:asciiTheme="minorEastAsia" w:eastAsiaTheme="minorEastAsia" w:hAnsiTheme="minorEastAsia" w:hint="eastAsia"/>
                <w:sz w:val="21"/>
                <w:szCs w:val="18"/>
              </w:rPr>
              <w:t>。</w:t>
            </w:r>
          </w:p>
        </w:tc>
      </w:tr>
    </w:tbl>
    <w:p w:rsidR="00A32ED7" w:rsidRPr="00CB032D" w:rsidRDefault="00A32ED7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9B3482" w:rsidRPr="00CB032D" w:rsidRDefault="00CB032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lastRenderedPageBreak/>
        <w:t>様式第４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</w:rPr>
        <w:t>号別紙（第</w:t>
      </w:r>
      <w:r>
        <w:rPr>
          <w:rFonts w:asciiTheme="minorEastAsia" w:eastAsiaTheme="minorEastAsia" w:hAnsiTheme="minorEastAsia" w:hint="eastAsia"/>
          <w:sz w:val="21"/>
          <w:szCs w:val="20"/>
        </w:rPr>
        <w:t>７</w:t>
      </w:r>
      <w:r w:rsidR="00A32ED7" w:rsidRPr="00CB032D">
        <w:rPr>
          <w:rFonts w:asciiTheme="minorEastAsia" w:eastAsiaTheme="minorEastAsia" w:hAnsiTheme="minorEastAsia" w:hint="eastAsia"/>
          <w:sz w:val="21"/>
          <w:szCs w:val="20"/>
        </w:rPr>
        <w:t>条関係）</w:t>
      </w:r>
      <w:r w:rsidR="00A32C19">
        <w:rPr>
          <w:rFonts w:asciiTheme="minorEastAsia" w:eastAsiaTheme="minorEastAsia" w:hAnsiTheme="minorEastAsia" w:hint="eastAsia"/>
          <w:sz w:val="21"/>
          <w:szCs w:val="20"/>
        </w:rPr>
        <w:t>（Ｈ</w:t>
      </w:r>
      <w:r w:rsidR="0084554F">
        <w:rPr>
          <w:rFonts w:asciiTheme="minorEastAsia" w:eastAsiaTheme="minorEastAsia" w:hAnsiTheme="minorEastAsia" w:hint="eastAsia"/>
          <w:sz w:val="21"/>
          <w:szCs w:val="20"/>
        </w:rPr>
        <w:t>29.4.1</w:t>
      </w:r>
      <w:r w:rsidR="00AE1C32">
        <w:rPr>
          <w:rFonts w:asciiTheme="minorEastAsia" w:eastAsiaTheme="minorEastAsia" w:hAnsiTheme="minorEastAsia" w:hint="eastAsia"/>
          <w:sz w:val="21"/>
          <w:szCs w:val="20"/>
        </w:rPr>
        <w:t>策定</w:t>
      </w:r>
      <w:r w:rsidR="00A32C19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p w:rsidR="008D36D1" w:rsidRPr="00CB032D" w:rsidRDefault="008D36D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8D36D1" w:rsidRPr="00CB032D" w:rsidRDefault="00EF7AAA" w:rsidP="00CB032D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>転換日から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年後</w:t>
      </w:r>
      <w:r w:rsidR="008D36D1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の目標：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　　　　　　　　　　　　　　</w:t>
      </w:r>
      <w:r w:rsidR="00CB032D" w:rsidRPr="00CB032D">
        <w:rPr>
          <w:rFonts w:asciiTheme="minorEastAsia" w:eastAsiaTheme="minorEastAsia" w:hAnsiTheme="minorEastAsia"/>
          <w:sz w:val="21"/>
          <w:szCs w:val="20"/>
          <w:u w:val="single"/>
        </w:rPr>
        <w:t xml:space="preserve"> </w:t>
      </w:r>
    </w:p>
    <w:p w:rsidR="008D36D1" w:rsidRPr="00CB032D" w:rsidRDefault="008D36D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F41EF2" w:rsidRPr="00CB032D" w:rsidRDefault="00CB032D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【業種：　　　　　　　　　　　　　　　　</w:t>
      </w:r>
      <w:r w:rsidR="00F41EF2" w:rsidRPr="00CB032D">
        <w:rPr>
          <w:rFonts w:asciiTheme="minorEastAsia" w:eastAsiaTheme="minorEastAsia" w:hAnsiTheme="minorEastAsia" w:hint="eastAsia"/>
          <w:sz w:val="21"/>
          <w:szCs w:val="20"/>
        </w:rPr>
        <w:t>】</w:t>
      </w:r>
      <w:r w:rsidR="00AE1C32">
        <w:rPr>
          <w:rFonts w:asciiTheme="minorEastAsia" w:eastAsiaTheme="minorEastAsia" w:hAnsiTheme="minorEastAsia" w:hint="eastAsia"/>
          <w:sz w:val="21"/>
          <w:szCs w:val="20"/>
        </w:rPr>
        <w:t>※必ずステップ3まで記入してください。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045"/>
        <w:gridCol w:w="1322"/>
        <w:gridCol w:w="1201"/>
        <w:gridCol w:w="6463"/>
      </w:tblGrid>
      <w:tr w:rsidR="00CB032D" w:rsidRPr="00CB032D" w:rsidTr="0033662E">
        <w:trPr>
          <w:trHeight w:val="349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7B00F4" w:rsidRPr="00CB032D" w:rsidRDefault="007B00F4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段階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7B00F4" w:rsidRPr="00CB032D" w:rsidRDefault="00256967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転換～現在の状況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7B00F4" w:rsidRDefault="007B00F4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到達期間</w:t>
            </w:r>
          </w:p>
          <w:p w:rsidR="00256967" w:rsidRPr="00CB032D" w:rsidRDefault="00256967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(</w:t>
            </w:r>
            <w:r>
              <w:rPr>
                <w:rFonts w:ascii="Century" w:eastAsia="ＭＳ 明朝" w:hint="eastAsia"/>
                <w:sz w:val="21"/>
              </w:rPr>
              <w:t>実績</w:t>
            </w:r>
            <w:r>
              <w:rPr>
                <w:rFonts w:ascii="Century" w:eastAsia="ＭＳ 明朝" w:hint="eastAsia"/>
                <w:sz w:val="21"/>
              </w:rPr>
              <w:t>)</w:t>
            </w:r>
          </w:p>
        </w:tc>
        <w:tc>
          <w:tcPr>
            <w:tcW w:w="6463" w:type="dxa"/>
            <w:shd w:val="clear" w:color="auto" w:fill="F2F2F2" w:themeFill="background1" w:themeFillShade="F2"/>
            <w:vAlign w:val="center"/>
          </w:tcPr>
          <w:p w:rsidR="007B00F4" w:rsidRPr="00CB032D" w:rsidRDefault="007B00F4" w:rsidP="00256967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到達のための手法</w:t>
            </w:r>
          </w:p>
        </w:tc>
      </w:tr>
      <w:tr w:rsidR="00CB032D" w:rsidRPr="00CB032D" w:rsidTr="00AE1C32">
        <w:trPr>
          <w:trHeight w:val="2913"/>
        </w:trPr>
        <w:tc>
          <w:tcPr>
            <w:tcW w:w="1045" w:type="dxa"/>
            <w:shd w:val="clear" w:color="auto" w:fill="auto"/>
          </w:tcPr>
          <w:p w:rsidR="007B00F4" w:rsidRPr="00AE1C32" w:rsidRDefault="007B00F4" w:rsidP="007B00F4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ｽﾃｯﾌ</w:t>
            </w:r>
            <w:r w:rsidRPr="00AE1C32">
              <w:rPr>
                <w:rFonts w:asciiTheme="minorEastAsia" w:eastAsiaTheme="minorEastAsia" w:hAnsiTheme="minorEastAsia" w:hint="eastAsia"/>
                <w:sz w:val="21"/>
              </w:rPr>
              <w:t>ﾟ</w:t>
            </w:r>
            <w:r w:rsidR="00AE1C32" w:rsidRPr="00AE1C32">
              <w:rPr>
                <w:rFonts w:asciiTheme="minorEastAsia" w:eastAsiaTheme="minorEastAsia" w:hAnsiTheme="minorEastAsia" w:hint="eastAsia"/>
                <w:sz w:val="21"/>
              </w:rPr>
              <w:t>1</w:t>
            </w:r>
          </w:p>
          <w:p w:rsidR="007B00F4" w:rsidRPr="00CB032D" w:rsidRDefault="00521D58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AE1C32">
              <w:rPr>
                <w:rFonts w:asciiTheme="minorEastAsia" w:eastAsiaTheme="minorEastAsia" w:hAnsiTheme="minorEastAsia" w:hint="eastAsia"/>
                <w:sz w:val="21"/>
              </w:rPr>
              <w:t>(実績)</w:t>
            </w:r>
          </w:p>
        </w:tc>
        <w:tc>
          <w:tcPr>
            <w:tcW w:w="1322" w:type="dxa"/>
            <w:shd w:val="clear" w:color="auto" w:fill="auto"/>
          </w:tcPr>
          <w:p w:rsidR="00164606" w:rsidRPr="00CB032D" w:rsidRDefault="00164606" w:rsidP="00CB032D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1201" w:type="dxa"/>
            <w:shd w:val="clear" w:color="auto" w:fill="auto"/>
          </w:tcPr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463" w:type="dxa"/>
          </w:tcPr>
          <w:p w:rsidR="007B00F4" w:rsidRPr="00CB032D" w:rsidRDefault="00CB032D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</w:t>
            </w:r>
            <w:r w:rsidR="007B00F4" w:rsidRPr="00CB032D">
              <w:rPr>
                <w:rFonts w:ascii="Century" w:eastAsia="ＭＳ 明朝" w:hint="eastAsia"/>
                <w:sz w:val="21"/>
              </w:rPr>
              <w:t>OJT</w:t>
            </w:r>
            <w:r w:rsidR="007B00F4" w:rsidRPr="00CB032D">
              <w:rPr>
                <w:rFonts w:ascii="Century" w:eastAsia="ＭＳ 明朝" w:hint="eastAsia"/>
                <w:sz w:val="21"/>
              </w:rPr>
              <w:t>計画書による</w:t>
            </w:r>
            <w:r w:rsidR="007B00F4" w:rsidRPr="00CB032D">
              <w:rPr>
                <w:rFonts w:ascii="Century" w:eastAsia="ＭＳ 明朝" w:hint="eastAsia"/>
                <w:sz w:val="21"/>
              </w:rPr>
              <w:t>OJT</w:t>
            </w:r>
          </w:p>
          <w:p w:rsidR="007B00F4" w:rsidRPr="00CB032D" w:rsidRDefault="00CB032D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</w:t>
            </w:r>
            <w:r w:rsidR="007B00F4" w:rsidRPr="00CB032D">
              <w:rPr>
                <w:rFonts w:ascii="Century" w:eastAsia="ＭＳ 明朝" w:hint="eastAsia"/>
                <w:sz w:val="21"/>
              </w:rPr>
              <w:t>社内での研修やセミナー</w:t>
            </w:r>
            <w:r w:rsidR="007B00F4" w:rsidRPr="00CB032D">
              <w:rPr>
                <w:rFonts w:ascii="Century" w:eastAsia="ＭＳ 明朝" w:hint="eastAsia"/>
                <w:sz w:val="21"/>
              </w:rPr>
              <w:t>(</w:t>
            </w:r>
            <w:r w:rsidR="00C95DF5">
              <w:rPr>
                <w:rFonts w:ascii="Century" w:eastAsia="ＭＳ 明朝" w:hint="eastAsia"/>
                <w:sz w:val="21"/>
              </w:rPr>
              <w:t xml:space="preserve">研修内容：　　　　　　　　　</w:t>
            </w:r>
            <w:r w:rsidR="007B00F4" w:rsidRPr="00CB032D">
              <w:rPr>
                <w:rFonts w:ascii="Century" w:eastAsia="ＭＳ 明朝" w:hint="eastAsia"/>
                <w:sz w:val="21"/>
              </w:rPr>
              <w:t xml:space="preserve">　</w:t>
            </w:r>
            <w:r w:rsidR="007B00F4"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□社外での研修やセミナー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研修内容：　　　　</w:t>
            </w:r>
            <w:r w:rsidR="00C95DF5"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□キャリアプランの作成及び上司との面談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□目標管理制度</w:t>
            </w:r>
            <w:r w:rsidR="00164606" w:rsidRPr="00CB032D">
              <w:rPr>
                <w:rFonts w:ascii="Century" w:eastAsia="ＭＳ 明朝" w:hint="eastAsia"/>
                <w:sz w:val="21"/>
              </w:rPr>
              <w:t>の実施（目標設定・定期的な報告）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□ジョブ・ローテーション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□自己啓発支援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支援内容：　　　　　　　　　</w:t>
            </w:r>
            <w:r w:rsidR="00C95DF5"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7B00F4" w:rsidRPr="00CB032D" w:rsidRDefault="007B00F4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□その他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　　　　　　　　　　　　　　</w:t>
            </w:r>
            <w:r w:rsidR="00C95DF5"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）</w:t>
            </w:r>
          </w:p>
        </w:tc>
      </w:tr>
    </w:tbl>
    <w:p w:rsidR="00444283" w:rsidRPr="0033662E" w:rsidRDefault="00444283" w:rsidP="00444283">
      <w:pPr>
        <w:widowControl/>
        <w:spacing w:line="240" w:lineRule="auto"/>
        <w:ind w:firstLineChars="47" w:firstLine="99"/>
        <w:rPr>
          <w:rFonts w:asciiTheme="minorEastAsia" w:eastAsiaTheme="minorEastAsia" w:hAnsiTheme="minorEastAsia"/>
          <w:sz w:val="21"/>
          <w:szCs w:val="20"/>
          <w:u w:val="single"/>
          <w:shd w:val="clear" w:color="auto" w:fill="F2F2F2" w:themeFill="background1" w:themeFillShade="F2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045"/>
        <w:gridCol w:w="1322"/>
        <w:gridCol w:w="1201"/>
        <w:gridCol w:w="6463"/>
      </w:tblGrid>
      <w:tr w:rsidR="00521D58" w:rsidRPr="0033662E" w:rsidTr="0033662E">
        <w:trPr>
          <w:trHeight w:val="349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21D58" w:rsidRPr="0033662E" w:rsidRDefault="00521D58" w:rsidP="00F40C2D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  <w:shd w:val="clear" w:color="auto" w:fill="F2F2F2" w:themeFill="background1" w:themeFillShade="F2"/>
              </w:rPr>
            </w:pPr>
            <w:r w:rsidRPr="0033662E">
              <w:rPr>
                <w:rFonts w:ascii="Century" w:eastAsia="ＭＳ 明朝" w:hint="eastAsia"/>
                <w:sz w:val="21"/>
                <w:shd w:val="clear" w:color="auto" w:fill="F2F2F2" w:themeFill="background1" w:themeFillShade="F2"/>
              </w:rPr>
              <w:t>段階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521D58" w:rsidRPr="0033662E" w:rsidRDefault="00521D58" w:rsidP="00F40C2D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  <w:shd w:val="clear" w:color="auto" w:fill="F2F2F2" w:themeFill="background1" w:themeFillShade="F2"/>
              </w:rPr>
            </w:pPr>
            <w:r w:rsidRPr="0033662E">
              <w:rPr>
                <w:rFonts w:ascii="Century" w:eastAsia="ＭＳ 明朝" w:hint="eastAsia"/>
                <w:sz w:val="21"/>
                <w:shd w:val="clear" w:color="auto" w:fill="F2F2F2" w:themeFill="background1" w:themeFillShade="F2"/>
              </w:rPr>
              <w:t>到達目標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521D58" w:rsidRPr="0033662E" w:rsidRDefault="00521D58" w:rsidP="00F40C2D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  <w:shd w:val="clear" w:color="auto" w:fill="F2F2F2" w:themeFill="background1" w:themeFillShade="F2"/>
              </w:rPr>
            </w:pPr>
            <w:r w:rsidRPr="0033662E">
              <w:rPr>
                <w:rFonts w:ascii="Century" w:eastAsia="ＭＳ 明朝" w:hint="eastAsia"/>
                <w:sz w:val="21"/>
                <w:shd w:val="clear" w:color="auto" w:fill="F2F2F2" w:themeFill="background1" w:themeFillShade="F2"/>
              </w:rPr>
              <w:t>到達期間</w:t>
            </w:r>
          </w:p>
          <w:p w:rsidR="00F40C2D" w:rsidRPr="0033662E" w:rsidRDefault="00F40C2D" w:rsidP="00F40C2D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  <w:shd w:val="clear" w:color="auto" w:fill="F2F2F2" w:themeFill="background1" w:themeFillShade="F2"/>
              </w:rPr>
            </w:pPr>
            <w:r w:rsidRPr="0033662E">
              <w:rPr>
                <w:rFonts w:ascii="Century" w:eastAsia="ＭＳ 明朝" w:hint="eastAsia"/>
                <w:sz w:val="21"/>
                <w:shd w:val="clear" w:color="auto" w:fill="F2F2F2" w:themeFill="background1" w:themeFillShade="F2"/>
              </w:rPr>
              <w:t>（目標）</w:t>
            </w:r>
          </w:p>
        </w:tc>
        <w:tc>
          <w:tcPr>
            <w:tcW w:w="6463" w:type="dxa"/>
            <w:shd w:val="clear" w:color="auto" w:fill="F2F2F2" w:themeFill="background1" w:themeFillShade="F2"/>
            <w:vAlign w:val="center"/>
          </w:tcPr>
          <w:p w:rsidR="00521D58" w:rsidRPr="0033662E" w:rsidRDefault="00521D58" w:rsidP="00F40C2D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  <w:shd w:val="clear" w:color="auto" w:fill="F2F2F2" w:themeFill="background1" w:themeFillShade="F2"/>
              </w:rPr>
            </w:pPr>
            <w:r w:rsidRPr="0033662E">
              <w:rPr>
                <w:rFonts w:ascii="Century" w:eastAsia="ＭＳ 明朝" w:hint="eastAsia"/>
                <w:sz w:val="21"/>
                <w:shd w:val="clear" w:color="auto" w:fill="F2F2F2" w:themeFill="background1" w:themeFillShade="F2"/>
              </w:rPr>
              <w:t>到達のための手法</w:t>
            </w:r>
          </w:p>
        </w:tc>
      </w:tr>
      <w:tr w:rsidR="00521D58" w:rsidRPr="00CB032D" w:rsidTr="00AE1C32">
        <w:trPr>
          <w:trHeight w:val="2913"/>
        </w:trPr>
        <w:tc>
          <w:tcPr>
            <w:tcW w:w="1045" w:type="dxa"/>
            <w:shd w:val="clear" w:color="auto" w:fill="auto"/>
          </w:tcPr>
          <w:p w:rsidR="00521D58" w:rsidRPr="00AE1C32" w:rsidRDefault="00256967" w:rsidP="00FD7C00">
            <w:pPr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ｽﾃｯﾌ</w:t>
            </w:r>
            <w:r w:rsidRPr="00AE1C32">
              <w:rPr>
                <w:rFonts w:asciiTheme="minorEastAsia" w:eastAsiaTheme="minorEastAsia" w:hAnsiTheme="minorEastAsia" w:hint="eastAsia"/>
                <w:sz w:val="21"/>
              </w:rPr>
              <w:t>ﾟ2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1322" w:type="dxa"/>
            <w:shd w:val="clear" w:color="auto" w:fill="auto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1201" w:type="dxa"/>
            <w:shd w:val="clear" w:color="auto" w:fill="auto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463" w:type="dxa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</w:t>
            </w:r>
            <w:r w:rsidRPr="00CB032D">
              <w:rPr>
                <w:rFonts w:ascii="Century" w:eastAsia="ＭＳ 明朝" w:hint="eastAsia"/>
                <w:sz w:val="21"/>
              </w:rPr>
              <w:t>OJT</w:t>
            </w:r>
            <w:r w:rsidRPr="00CB032D">
              <w:rPr>
                <w:rFonts w:ascii="Century" w:eastAsia="ＭＳ 明朝" w:hint="eastAsia"/>
                <w:sz w:val="21"/>
              </w:rPr>
              <w:t>計画書による</w:t>
            </w:r>
            <w:r w:rsidRPr="00CB032D">
              <w:rPr>
                <w:rFonts w:ascii="Century" w:eastAsia="ＭＳ 明朝" w:hint="eastAsia"/>
                <w:sz w:val="21"/>
              </w:rPr>
              <w:t>OJT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□社内での研修やセミナー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>
              <w:rPr>
                <w:rFonts w:ascii="Century" w:eastAsia="ＭＳ 明朝" w:hint="eastAsia"/>
                <w:sz w:val="21"/>
              </w:rPr>
              <w:t xml:space="preserve">研修内容：　　　　　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□社外での研修やセミナー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研修内容：　　　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□キャリアプランの作成及び上司との面談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□目標管理制度の実施（目標設定・定期的な報告）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□ジョブ・ローテーション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□自己啓発支援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支援内容：　　　　　　　　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□その他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　　　　　　　　　　　　　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）</w:t>
            </w:r>
          </w:p>
        </w:tc>
      </w:tr>
      <w:tr w:rsidR="00521D58" w:rsidRPr="00CB032D" w:rsidTr="00AE1C32">
        <w:trPr>
          <w:trHeight w:val="2913"/>
        </w:trPr>
        <w:tc>
          <w:tcPr>
            <w:tcW w:w="1045" w:type="dxa"/>
            <w:shd w:val="clear" w:color="auto" w:fill="auto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ｽﾃｯﾌ</w:t>
            </w:r>
            <w:r w:rsidRPr="00AE1C32">
              <w:rPr>
                <w:rFonts w:asciiTheme="minorEastAsia" w:eastAsiaTheme="minorEastAsia" w:hAnsiTheme="minorEastAsia" w:hint="eastAsia"/>
                <w:sz w:val="21"/>
              </w:rPr>
              <w:t>ﾟ</w:t>
            </w:r>
            <w:r w:rsidR="00256967" w:rsidRPr="00AE1C32">
              <w:rPr>
                <w:rFonts w:asciiTheme="minorEastAsia" w:eastAsiaTheme="minorEastAsia" w:hAnsiTheme="minorEastAsia" w:hint="eastAsia"/>
                <w:sz w:val="21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1201" w:type="dxa"/>
            <w:shd w:val="clear" w:color="auto" w:fill="auto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463" w:type="dxa"/>
          </w:tcPr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</w:t>
            </w:r>
            <w:r w:rsidRPr="00CB032D">
              <w:rPr>
                <w:rFonts w:ascii="Century" w:eastAsia="ＭＳ 明朝" w:hint="eastAsia"/>
                <w:sz w:val="21"/>
              </w:rPr>
              <w:t>OJT</w:t>
            </w:r>
            <w:r w:rsidRPr="00CB032D">
              <w:rPr>
                <w:rFonts w:ascii="Century" w:eastAsia="ＭＳ 明朝" w:hint="eastAsia"/>
                <w:sz w:val="21"/>
              </w:rPr>
              <w:t>計画書による</w:t>
            </w:r>
            <w:r w:rsidRPr="00CB032D">
              <w:rPr>
                <w:rFonts w:ascii="Century" w:eastAsia="ＭＳ 明朝" w:hint="eastAsia"/>
                <w:sz w:val="21"/>
              </w:rPr>
              <w:t>OJT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□社内での研修やセミナー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研修内容：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　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□社外での研修やセミナー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>
              <w:rPr>
                <w:rFonts w:ascii="Century" w:eastAsia="ＭＳ 明朝" w:hint="eastAsia"/>
                <w:sz w:val="21"/>
              </w:rPr>
              <w:t xml:space="preserve">研修内容：　　　　　　　　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□キャリアプランの作成及び上司との面談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□目標管理制度の実施（目標設定・定期的な報告）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□ジョブ・ローテーション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□自己啓発支援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支援内容：　　　　　　　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　</w:t>
            </w:r>
            <w:r w:rsidRPr="00CB032D">
              <w:rPr>
                <w:rFonts w:ascii="Century" w:eastAsia="ＭＳ 明朝" w:hint="eastAsia"/>
                <w:sz w:val="21"/>
              </w:rPr>
              <w:t>)</w:t>
            </w:r>
          </w:p>
          <w:p w:rsidR="00521D58" w:rsidRPr="00CB032D" w:rsidRDefault="00521D58" w:rsidP="00FD7C00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  <w:r w:rsidRPr="00CB032D">
              <w:rPr>
                <w:rFonts w:ascii="Century" w:eastAsia="ＭＳ 明朝" w:hint="eastAsia"/>
                <w:sz w:val="21"/>
              </w:rPr>
              <w:t>□その他</w:t>
            </w:r>
            <w:r w:rsidRPr="00CB032D">
              <w:rPr>
                <w:rFonts w:ascii="Century" w:eastAsia="ＭＳ 明朝" w:hint="eastAsia"/>
                <w:sz w:val="21"/>
              </w:rPr>
              <w:t>(</w:t>
            </w:r>
            <w:r w:rsidRPr="00CB032D">
              <w:rPr>
                <w:rFonts w:ascii="Century" w:eastAsia="ＭＳ 明朝" w:hint="eastAsia"/>
                <w:sz w:val="21"/>
              </w:rPr>
              <w:t xml:space="preserve">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　　　　　　　　　　　　</w:t>
            </w:r>
            <w:r>
              <w:rPr>
                <w:rFonts w:ascii="Century" w:eastAsia="ＭＳ 明朝" w:hint="eastAsia"/>
                <w:sz w:val="21"/>
              </w:rPr>
              <w:t xml:space="preserve">　　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　　</w:t>
            </w:r>
            <w:r w:rsidRPr="00CB032D">
              <w:rPr>
                <w:rFonts w:ascii="Century" w:eastAsia="ＭＳ 明朝" w:hint="eastAsia"/>
                <w:sz w:val="21"/>
              </w:rPr>
              <w:t xml:space="preserve"> </w:t>
            </w:r>
            <w:r w:rsidRPr="00CB032D">
              <w:rPr>
                <w:rFonts w:ascii="Century" w:eastAsia="ＭＳ 明朝" w:hint="eastAsia"/>
                <w:sz w:val="21"/>
              </w:rPr>
              <w:t xml:space="preserve">　）</w:t>
            </w:r>
          </w:p>
        </w:tc>
      </w:tr>
    </w:tbl>
    <w:p w:rsidR="00CB032D" w:rsidRDefault="00CB032D" w:rsidP="00444283">
      <w:pPr>
        <w:widowControl/>
        <w:spacing w:line="240" w:lineRule="auto"/>
        <w:ind w:firstLineChars="47" w:firstLine="99"/>
        <w:rPr>
          <w:rFonts w:asciiTheme="minorEastAsia" w:eastAsiaTheme="minorEastAsia" w:hAnsiTheme="minorEastAsia"/>
          <w:sz w:val="21"/>
          <w:szCs w:val="20"/>
          <w:u w:val="single"/>
        </w:rPr>
      </w:pP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F40C2D">
        <w:rPr>
          <w:rFonts w:asciiTheme="minorEastAsia" w:eastAsiaTheme="minorEastAsia" w:hAnsiTheme="minorEastAsia" w:hint="eastAsia"/>
          <w:sz w:val="21"/>
          <w:szCs w:val="20"/>
        </w:rPr>
        <w:t>説明するとともに、キャリアアップ計画</w:t>
      </w:r>
      <w:r w:rsidR="00AE1C32">
        <w:rPr>
          <w:rFonts w:asciiTheme="minorEastAsia" w:eastAsiaTheme="minorEastAsia" w:hAnsiTheme="minorEastAsia" w:hint="eastAsia"/>
          <w:sz w:val="21"/>
          <w:szCs w:val="20"/>
        </w:rPr>
        <w:t>書</w:t>
      </w:r>
      <w:r w:rsidR="00F40C2D">
        <w:rPr>
          <w:rFonts w:asciiTheme="minorEastAsia" w:eastAsiaTheme="minorEastAsia" w:hAnsiTheme="minorEastAsia" w:hint="eastAsia"/>
          <w:sz w:val="21"/>
          <w:szCs w:val="20"/>
        </w:rPr>
        <w:t>の内容とも整合していることを確認しました。</w:t>
      </w: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32ED7" w:rsidRPr="00CB032D" w:rsidRDefault="00A32ED7" w:rsidP="00A32ED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平成　　年　　月　　日　（所属長署名）</w:t>
      </w:r>
      <w:r w:rsidR="00397D3C"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印　　</w:t>
      </w: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32ED7" w:rsidRPr="00CB032D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:rsidR="00444283" w:rsidRPr="00CB032D" w:rsidRDefault="00A32ED7" w:rsidP="00A32ED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>平成　　年　　月　　日　（本人署名）</w:t>
      </w:r>
      <w:r w:rsid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Pr="00CB032D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印　　</w:t>
      </w:r>
    </w:p>
    <w:p w:rsidR="00F41EF2" w:rsidRDefault="00F41EF2" w:rsidP="00A32ED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</w:p>
    <w:p w:rsidR="00F41EF2" w:rsidRPr="00CB032D" w:rsidRDefault="001D4BB7" w:rsidP="00E25432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sz w:val="19"/>
          <w:szCs w:val="19"/>
          <w:bdr w:val="single" w:sz="4" w:space="0" w:color="auto"/>
        </w:rPr>
      </w:pPr>
      <w:r w:rsidRPr="00CB032D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※　本計画書の実施状況について、必要に応じて実地検査</w:t>
      </w:r>
      <w:r w:rsidR="00F41EF2" w:rsidRPr="00CB032D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を行うことがあります</w:t>
      </w:r>
      <w:r w:rsidR="00E25432" w:rsidRPr="00CB032D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ので、その際は</w:t>
      </w:r>
      <w:r w:rsidR="00F41EF2" w:rsidRPr="00CB032D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ご協力願います。</w:t>
      </w:r>
    </w:p>
    <w:sectPr w:rsidR="00F41EF2" w:rsidRPr="00CB032D" w:rsidSect="00AE1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3" w:rsidRDefault="00BB07C3" w:rsidP="00334F5D">
      <w:pPr>
        <w:ind w:firstLine="260"/>
      </w:pPr>
      <w:r>
        <w:separator/>
      </w:r>
    </w:p>
  </w:endnote>
  <w:endnote w:type="continuationSeparator" w:id="0">
    <w:p w:rsidR="00BB07C3" w:rsidRDefault="00BB07C3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3" w:rsidRDefault="00BB07C3" w:rsidP="00334F5D">
      <w:pPr>
        <w:ind w:firstLine="260"/>
      </w:pPr>
      <w:r>
        <w:separator/>
      </w:r>
    </w:p>
  </w:footnote>
  <w:footnote w:type="continuationSeparator" w:id="0">
    <w:p w:rsidR="00BB07C3" w:rsidRDefault="00BB07C3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EF2"/>
    <w:rsid w:val="000547DF"/>
    <w:rsid w:val="000555FE"/>
    <w:rsid w:val="0005703C"/>
    <w:rsid w:val="00061064"/>
    <w:rsid w:val="0006268B"/>
    <w:rsid w:val="000710C7"/>
    <w:rsid w:val="0007132D"/>
    <w:rsid w:val="00075B49"/>
    <w:rsid w:val="00076F1D"/>
    <w:rsid w:val="000810BD"/>
    <w:rsid w:val="00082817"/>
    <w:rsid w:val="00082BC7"/>
    <w:rsid w:val="00087233"/>
    <w:rsid w:val="00091DAC"/>
    <w:rsid w:val="00094DD0"/>
    <w:rsid w:val="000A00D3"/>
    <w:rsid w:val="000A07B2"/>
    <w:rsid w:val="000A6E4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30A22"/>
    <w:rsid w:val="002310F0"/>
    <w:rsid w:val="00232B3C"/>
    <w:rsid w:val="00234036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3ABB"/>
    <w:rsid w:val="002B587A"/>
    <w:rsid w:val="002B63DC"/>
    <w:rsid w:val="002B69A8"/>
    <w:rsid w:val="002C052B"/>
    <w:rsid w:val="002C08C6"/>
    <w:rsid w:val="002C546C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9B9"/>
    <w:rsid w:val="00346E20"/>
    <w:rsid w:val="00355149"/>
    <w:rsid w:val="00355306"/>
    <w:rsid w:val="00356286"/>
    <w:rsid w:val="0036107F"/>
    <w:rsid w:val="00361C29"/>
    <w:rsid w:val="00362FC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D512A"/>
    <w:rsid w:val="003D5AF8"/>
    <w:rsid w:val="003D785F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E1A1B"/>
    <w:rsid w:val="005E301E"/>
    <w:rsid w:val="005E5AEE"/>
    <w:rsid w:val="00601286"/>
    <w:rsid w:val="0060356D"/>
    <w:rsid w:val="0060434F"/>
    <w:rsid w:val="00606E07"/>
    <w:rsid w:val="00612BA4"/>
    <w:rsid w:val="0061401E"/>
    <w:rsid w:val="00617396"/>
    <w:rsid w:val="00626C46"/>
    <w:rsid w:val="00626FCD"/>
    <w:rsid w:val="00634524"/>
    <w:rsid w:val="00636B2B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E6BB1"/>
    <w:rsid w:val="006F7D15"/>
    <w:rsid w:val="0070005D"/>
    <w:rsid w:val="0070291B"/>
    <w:rsid w:val="0070749A"/>
    <w:rsid w:val="00707A52"/>
    <w:rsid w:val="00721E34"/>
    <w:rsid w:val="007335EA"/>
    <w:rsid w:val="00735940"/>
    <w:rsid w:val="00735E83"/>
    <w:rsid w:val="00740AF9"/>
    <w:rsid w:val="007419F0"/>
    <w:rsid w:val="007441B2"/>
    <w:rsid w:val="00795848"/>
    <w:rsid w:val="00795EFA"/>
    <w:rsid w:val="00796D5F"/>
    <w:rsid w:val="007A3473"/>
    <w:rsid w:val="007A4EF9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A5956"/>
    <w:rsid w:val="008A6803"/>
    <w:rsid w:val="008A7854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7DF7"/>
    <w:rsid w:val="00910F8A"/>
    <w:rsid w:val="009110AB"/>
    <w:rsid w:val="00913875"/>
    <w:rsid w:val="00917599"/>
    <w:rsid w:val="009229A3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4267"/>
    <w:rsid w:val="0099666A"/>
    <w:rsid w:val="00997A91"/>
    <w:rsid w:val="009A0C1B"/>
    <w:rsid w:val="009B1594"/>
    <w:rsid w:val="009B33F6"/>
    <w:rsid w:val="009B3482"/>
    <w:rsid w:val="009C5288"/>
    <w:rsid w:val="009D4255"/>
    <w:rsid w:val="009E72F1"/>
    <w:rsid w:val="009F167B"/>
    <w:rsid w:val="009F748D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6220"/>
    <w:rsid w:val="00B17EA8"/>
    <w:rsid w:val="00B20A2D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A708E"/>
    <w:rsid w:val="00BB07C3"/>
    <w:rsid w:val="00BB0F17"/>
    <w:rsid w:val="00BB3C8B"/>
    <w:rsid w:val="00BB79FC"/>
    <w:rsid w:val="00BC7EB5"/>
    <w:rsid w:val="00BD02A1"/>
    <w:rsid w:val="00BD44A3"/>
    <w:rsid w:val="00BE19E7"/>
    <w:rsid w:val="00BE5B3F"/>
    <w:rsid w:val="00BF0FF0"/>
    <w:rsid w:val="00BF2A4D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54530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92DA4"/>
    <w:rsid w:val="00D95D85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31058"/>
    <w:rsid w:val="00E37867"/>
    <w:rsid w:val="00E37D06"/>
    <w:rsid w:val="00E47362"/>
    <w:rsid w:val="00E51C9A"/>
    <w:rsid w:val="00E539CB"/>
    <w:rsid w:val="00E600D0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B046D"/>
    <w:rsid w:val="00EB133F"/>
    <w:rsid w:val="00EC1536"/>
    <w:rsid w:val="00EC1FA3"/>
    <w:rsid w:val="00EC6666"/>
    <w:rsid w:val="00ED4F80"/>
    <w:rsid w:val="00EE043A"/>
    <w:rsid w:val="00EE111D"/>
    <w:rsid w:val="00EE1CBA"/>
    <w:rsid w:val="00EE229C"/>
    <w:rsid w:val="00EE4334"/>
    <w:rsid w:val="00EE4E75"/>
    <w:rsid w:val="00EE6870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B20DF"/>
    <w:rsid w:val="00FB3115"/>
    <w:rsid w:val="00FD0C8F"/>
    <w:rsid w:val="00FD646E"/>
    <w:rsid w:val="00FE4F87"/>
    <w:rsid w:val="00FF30F3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43EE82-6870-40A9-95C4-418D0C21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</cp:lastModifiedBy>
  <cp:revision>6</cp:revision>
  <cp:lastPrinted>2017-03-24T10:42:00Z</cp:lastPrinted>
  <dcterms:created xsi:type="dcterms:W3CDTF">2017-03-26T06:33:00Z</dcterms:created>
  <dcterms:modified xsi:type="dcterms:W3CDTF">2017-03-28T01:32:00Z</dcterms:modified>
</cp:coreProperties>
</file>